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C3CB" w14:textId="14F5677C" w:rsidR="0951ABD4" w:rsidRDefault="0951ABD4" w:rsidP="44708B31">
      <w:pPr>
        <w:spacing w:line="480" w:lineRule="auto"/>
        <w:ind w:firstLine="720"/>
        <w:jc w:val="center"/>
        <w:rPr>
          <w:rFonts w:ascii="Calibri" w:eastAsia="Calibri" w:hAnsi="Calibri" w:cs="Calibri"/>
          <w:b/>
          <w:bCs/>
        </w:rPr>
      </w:pPr>
      <w:r w:rsidRPr="44708B31">
        <w:rPr>
          <w:rFonts w:ascii="Calibri" w:eastAsia="Calibri" w:hAnsi="Calibri" w:cs="Calibri"/>
          <w:b/>
          <w:bCs/>
        </w:rPr>
        <w:t>Resisting Anti-Muslim Racism Through Artistic Expression</w:t>
      </w:r>
    </w:p>
    <w:p w14:paraId="0125CC4D" w14:textId="05C338D8" w:rsidR="1DB14B56" w:rsidRDefault="1DB14B56" w:rsidP="44708B31">
      <w:pPr>
        <w:spacing w:line="480" w:lineRule="auto"/>
        <w:ind w:firstLine="720"/>
      </w:pPr>
      <w:r w:rsidRPr="44708B31">
        <w:rPr>
          <w:rFonts w:ascii="Calibri" w:eastAsia="Calibri" w:hAnsi="Calibri" w:cs="Calibri"/>
        </w:rPr>
        <w:t>Muslim artist-activists use a wide range of creative tools to fight racism and intolerance, which are widespread problems for Muslims around the world in today's complex society. Through the emotional expressions of spoken word poetry, the story depth of comic books, and the visual impact of art, these people bravely claim their identities, take back stories, and fight harmful stereotypes. Spoken word poets use passionate performances and self-reflective verses to talk about the subtleties of discrimination and strength in Muslim communities, which helps people understand and empathize with them. In the same way, comic book writers create stories that break traditional tropes by showing Muslim characters with many sides and talking about social issues to break down stereotypes. Visual artists also use strong images to question common stories about others and to celebrate the variety of Muslim identities. These activist-artists give people hope, start conversations, and fight for a more fair and welcoming society through their work. They show how creativity can change things in the fight against racism and intolerance.</w:t>
      </w:r>
    </w:p>
    <w:p w14:paraId="75D3FB7E" w14:textId="09A3D64A" w:rsidR="2A9E892A" w:rsidRDefault="2A9E892A" w:rsidP="44708B31">
      <w:pPr>
        <w:spacing w:line="480" w:lineRule="auto"/>
        <w:ind w:firstLine="720"/>
        <w:rPr>
          <w:rFonts w:ascii="Calibri" w:eastAsia="Calibri" w:hAnsi="Calibri" w:cs="Calibri"/>
        </w:rPr>
      </w:pPr>
      <w:r w:rsidRPr="44708B31">
        <w:rPr>
          <w:rFonts w:ascii="Calibri" w:eastAsia="Calibri" w:hAnsi="Calibri" w:cs="Calibri"/>
        </w:rPr>
        <w:t xml:space="preserve">Making Muslim Valentine's Day cards by </w:t>
      </w:r>
      <w:proofErr w:type="spellStart"/>
      <w:r w:rsidRPr="44708B31">
        <w:rPr>
          <w:rFonts w:ascii="Calibri" w:eastAsia="Calibri" w:hAnsi="Calibri" w:cs="Calibri"/>
        </w:rPr>
        <w:t>Taz</w:t>
      </w:r>
      <w:proofErr w:type="spellEnd"/>
      <w:r w:rsidRPr="44708B31">
        <w:rPr>
          <w:rFonts w:ascii="Calibri" w:eastAsia="Calibri" w:hAnsi="Calibri" w:cs="Calibri"/>
        </w:rPr>
        <w:t xml:space="preserve"> Ahmed is a well-known way to fight back against Islamophobia. These cards are a clever and fun way to fight prejudice and discrimination. Ahmed challenges negative ideas and promotes understanding by making fun of stereotypes and talking about current problems Muslims are facing. In her cards, she makes subtle references to current Islamophobic hot topics to confront and disarm prejudice through humor. Ahmed's creative work gives Muslim people the chance to see a positive image of themselves and teaches non-Muslims about the diversity and humanity in the Muslim community. </w:t>
      </w:r>
    </w:p>
    <w:p w14:paraId="7EC9981E" w14:textId="0641D638" w:rsidR="2A9E892A" w:rsidRDefault="2A9E892A" w:rsidP="44708B31">
      <w:pPr>
        <w:spacing w:line="480" w:lineRule="auto"/>
        <w:ind w:firstLine="720"/>
        <w:rPr>
          <w:rFonts w:ascii="Calibri" w:eastAsia="Calibri" w:hAnsi="Calibri" w:cs="Calibri"/>
        </w:rPr>
      </w:pPr>
      <w:r w:rsidRPr="44708B31">
        <w:rPr>
          <w:rFonts w:ascii="Calibri" w:eastAsia="Calibri" w:hAnsi="Calibri" w:cs="Calibri"/>
        </w:rPr>
        <w:lastRenderedPageBreak/>
        <w:t xml:space="preserve">Kamala Khan, created by G. Willow Wilson, is another important example of resistance. She was the first Muslim character to have her own Marvel comic series as Ms. Marvel. Kamala's character is a big step forward in the fight against anti-Muslim racism in the media. Kamala is a complex character who challenges stereotypes by showing a relatable Pakistani-American teen figuring out who she is as a Muslim and a superhero. Wilson's stories give readers a true picture of what it's like to be a Muslim, which helps them understand and empathize with others. Wilson effectively fights Islamophobic stories and promotes diversity and inclusion in the comic book industry through Ms. Marvel's huge popularity and critical acclaim. </w:t>
      </w:r>
    </w:p>
    <w:p w14:paraId="31781994" w14:textId="34299FDE" w:rsidR="2C5A6528" w:rsidRDefault="2C5A6528" w:rsidP="44708B31">
      <w:pPr>
        <w:spacing w:line="480" w:lineRule="auto"/>
        <w:ind w:firstLine="720"/>
        <w:rPr>
          <w:rFonts w:ascii="Calibri" w:eastAsia="Calibri" w:hAnsi="Calibri" w:cs="Calibri"/>
        </w:rPr>
      </w:pPr>
      <w:r w:rsidRPr="44708B31">
        <w:rPr>
          <w:rFonts w:ascii="Calibri" w:eastAsia="Calibri" w:hAnsi="Calibri" w:cs="Calibri"/>
        </w:rPr>
        <w:t xml:space="preserve">Muslim artists and activists, like Sweetshop Boys in their song "T5", use their music to fight back against Islamophobia and racism against Muslims by talking about the real-life struggles and experiences of Muslims who are being discriminated against. Artists use strong lyrics to fight stereotypes, systemic biases, and </w:t>
      </w:r>
      <w:r w:rsidR="14504DFE" w:rsidRPr="44708B31">
        <w:rPr>
          <w:rFonts w:ascii="Calibri" w:eastAsia="Calibri" w:hAnsi="Calibri" w:cs="Calibri"/>
        </w:rPr>
        <w:t>call</w:t>
      </w:r>
      <w:r w:rsidRPr="44708B31">
        <w:rPr>
          <w:rFonts w:ascii="Calibri" w:eastAsia="Calibri" w:hAnsi="Calibri" w:cs="Calibri"/>
        </w:rPr>
        <w:t xml:space="preserve"> for society and authority figures to be responsible. By using personal stories and cultural references, they make the struggles of Muslims more real, which helps listeners relate to and understand them. Muslim artists effectively challenge mainstream narratives that marginalize and demonize their communities by using their platform to bring attention to wrongdoings and push for social change. This adds to the larger conversation about fighting anti-Muslim racism and Islamophobia.</w:t>
      </w:r>
    </w:p>
    <w:p w14:paraId="764EEEE4" w14:textId="18F0F955" w:rsidR="2A9E892A" w:rsidRDefault="2A9E892A" w:rsidP="44708B31">
      <w:pPr>
        <w:spacing w:line="480" w:lineRule="auto"/>
        <w:ind w:firstLine="720"/>
        <w:rPr>
          <w:rFonts w:ascii="Calibri" w:eastAsia="Calibri" w:hAnsi="Calibri" w:cs="Calibri"/>
        </w:rPr>
      </w:pPr>
      <w:r w:rsidRPr="44708B31">
        <w:rPr>
          <w:rFonts w:ascii="Calibri" w:eastAsia="Calibri" w:hAnsi="Calibri" w:cs="Calibri"/>
        </w:rPr>
        <w:t xml:space="preserve">Muslim artist-activists are very important in fighting racism and Islamophobia against Muslims. Through funny cards, interesting comic book characters, or moving spoken word, these people stand up for who they are, fight against stereotypes, and demand justice and recognition. Art can help build empathy, understanding, and unity in the fight against </w:t>
      </w:r>
      <w:r w:rsidRPr="44708B31">
        <w:rPr>
          <w:rFonts w:ascii="Calibri" w:eastAsia="Calibri" w:hAnsi="Calibri" w:cs="Calibri"/>
        </w:rPr>
        <w:lastRenderedPageBreak/>
        <w:t>discrimination and prejudice by giving different voices and stories a bigger stage. Muslim artist-activists bring about change and pave the way for a more fair and inclusive society by being creative and strong.</w:t>
      </w:r>
    </w:p>
    <w:sectPr w:rsidR="2A9E8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ED69C"/>
    <w:rsid w:val="00724F45"/>
    <w:rsid w:val="008E596B"/>
    <w:rsid w:val="0951ABD4"/>
    <w:rsid w:val="0F4F2DE3"/>
    <w:rsid w:val="14504DFE"/>
    <w:rsid w:val="1DB14B56"/>
    <w:rsid w:val="25CED69C"/>
    <w:rsid w:val="2A9E892A"/>
    <w:rsid w:val="2C5A6528"/>
    <w:rsid w:val="2E4029B4"/>
    <w:rsid w:val="3CA154C0"/>
    <w:rsid w:val="44708B31"/>
    <w:rsid w:val="488BB02E"/>
    <w:rsid w:val="4A2F0873"/>
    <w:rsid w:val="50C9B3E2"/>
    <w:rsid w:val="540154A4"/>
    <w:rsid w:val="6C2A77D9"/>
    <w:rsid w:val="70C20D88"/>
    <w:rsid w:val="7814D347"/>
    <w:rsid w:val="7D1B3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69C"/>
  <w15:chartTrackingRefBased/>
  <w15:docId w15:val="{A7B1BA51-EBFB-4997-959F-5DF64CD1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 Abdille</dc:creator>
  <cp:keywords/>
  <dc:description/>
  <cp:lastModifiedBy>Najma A Abdille</cp:lastModifiedBy>
  <cp:revision>2</cp:revision>
  <dcterms:created xsi:type="dcterms:W3CDTF">2024-10-04T00:57:00Z</dcterms:created>
  <dcterms:modified xsi:type="dcterms:W3CDTF">2024-10-04T00:57:00Z</dcterms:modified>
</cp:coreProperties>
</file>